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EFB5" w14:textId="2862B3B6" w:rsidR="007F369E" w:rsidRDefault="002F6BC9" w:rsidP="007F369E">
      <w:pPr>
        <w:rPr>
          <w:rFonts w:ascii="Verdana" w:hAnsi="Verdana"/>
          <w:b/>
          <w:color w:val="004F71"/>
          <w:sz w:val="56"/>
          <w:szCs w:val="56"/>
        </w:rPr>
      </w:pPr>
      <w:r>
        <w:rPr>
          <w:rFonts w:ascii="Verdana" w:hAnsi="Verdana"/>
          <w:b/>
          <w:noProof/>
          <w:color w:val="004F71"/>
          <w:sz w:val="56"/>
          <w:szCs w:val="56"/>
        </w:rPr>
        <w:drawing>
          <wp:anchor distT="0" distB="0" distL="114300" distR="114300" simplePos="0" relativeHeight="251677696" behindDoc="1" locked="0" layoutInCell="1" allowOverlap="1" wp14:anchorId="6D950396" wp14:editId="130EE8DF">
            <wp:simplePos x="0" y="0"/>
            <wp:positionH relativeFrom="column">
              <wp:posOffset>-901521</wp:posOffset>
            </wp:positionH>
            <wp:positionV relativeFrom="paragraph">
              <wp:posOffset>-934349</wp:posOffset>
            </wp:positionV>
            <wp:extent cx="7740203" cy="10020090"/>
            <wp:effectExtent l="0" t="0" r="0" b="0"/>
            <wp:wrapNone/>
            <wp:docPr id="1899076006" name="Picture 1" descr="A screen 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76006" name="Picture 1" descr="A screen 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553" cy="10025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F64C" w14:textId="77777777" w:rsidR="002F6BC9" w:rsidRDefault="002F6BC9" w:rsidP="002E0E88">
      <w:pPr>
        <w:rPr>
          <w:rFonts w:ascii="Verdana" w:hAnsi="Verdana"/>
          <w:sz w:val="20"/>
          <w:szCs w:val="20"/>
        </w:rPr>
      </w:pPr>
    </w:p>
    <w:p w14:paraId="6B777B8B" w14:textId="77777777" w:rsidR="002F6BC9" w:rsidRDefault="002F6BC9" w:rsidP="002E0E88">
      <w:pPr>
        <w:rPr>
          <w:rFonts w:ascii="Verdana" w:hAnsi="Verdana"/>
          <w:sz w:val="20"/>
          <w:szCs w:val="20"/>
        </w:rPr>
      </w:pPr>
    </w:p>
    <w:p w14:paraId="49B19092" w14:textId="16879BFA" w:rsidR="00AB057F" w:rsidRPr="00B1585C" w:rsidRDefault="003606B2" w:rsidP="002E0E88">
      <w:pPr>
        <w:rPr>
          <w:rFonts w:ascii="Verdana" w:hAnsi="Verdana"/>
          <w:sz w:val="24"/>
          <w:szCs w:val="24"/>
        </w:rPr>
      </w:pPr>
      <w:r w:rsidRPr="004443EE">
        <w:rPr>
          <w:rFonts w:ascii="Verdana" w:hAnsi="Verdana"/>
          <w:sz w:val="20"/>
          <w:szCs w:val="20"/>
        </w:rPr>
        <w:t>The</w:t>
      </w:r>
      <w:r w:rsidRPr="004443EE">
        <w:rPr>
          <w:rFonts w:ascii="Verdana" w:hAnsi="Verdana"/>
          <w:b/>
          <w:bCs/>
          <w:sz w:val="20"/>
          <w:szCs w:val="20"/>
        </w:rPr>
        <w:t xml:space="preserve"> </w:t>
      </w:r>
      <w:r w:rsidR="00BB12C3">
        <w:rPr>
          <w:rFonts w:ascii="Verdana" w:hAnsi="Verdana"/>
          <w:b/>
          <w:bCs/>
          <w:sz w:val="20"/>
          <w:szCs w:val="20"/>
        </w:rPr>
        <w:t>Distinguished Deputy</w:t>
      </w:r>
      <w:r w:rsidRPr="004443EE">
        <w:rPr>
          <w:rFonts w:ascii="Verdana" w:hAnsi="Verdana"/>
          <w:b/>
          <w:bCs/>
          <w:sz w:val="20"/>
          <w:szCs w:val="20"/>
        </w:rPr>
        <w:t xml:space="preserve"> Award </w:t>
      </w:r>
      <w:r w:rsidRPr="004443EE">
        <w:rPr>
          <w:rFonts w:ascii="Verdana" w:hAnsi="Verdana"/>
          <w:sz w:val="20"/>
          <w:szCs w:val="20"/>
        </w:rPr>
        <w:t xml:space="preserve">was established to </w:t>
      </w:r>
      <w:r w:rsidR="00AB057F">
        <w:rPr>
          <w:rFonts w:ascii="Verdana" w:hAnsi="Verdana"/>
          <w:sz w:val="20"/>
          <w:szCs w:val="20"/>
        </w:rPr>
        <w:t>r</w:t>
      </w:r>
      <w:r w:rsidR="00AB057F" w:rsidRPr="00AB057F">
        <w:rPr>
          <w:rFonts w:ascii="Verdana" w:hAnsi="Verdana"/>
          <w:sz w:val="20"/>
          <w:szCs w:val="20"/>
        </w:rPr>
        <w:t xml:space="preserve">ecognize a deputy of a </w:t>
      </w:r>
      <w:r w:rsidR="00D03C34">
        <w:rPr>
          <w:rFonts w:ascii="Verdana" w:hAnsi="Verdana"/>
          <w:sz w:val="20"/>
          <w:szCs w:val="20"/>
        </w:rPr>
        <w:t>S</w:t>
      </w:r>
      <w:r w:rsidR="00AB057F" w:rsidRPr="00AB057F">
        <w:rPr>
          <w:rFonts w:ascii="Verdana" w:hAnsi="Verdana"/>
          <w:sz w:val="20"/>
          <w:szCs w:val="20"/>
        </w:rPr>
        <w:t xml:space="preserve">tate </w:t>
      </w:r>
      <w:r w:rsidR="00D03C34">
        <w:rPr>
          <w:rFonts w:ascii="Verdana" w:hAnsi="Verdana"/>
          <w:sz w:val="20"/>
          <w:szCs w:val="20"/>
        </w:rPr>
        <w:t>C</w:t>
      </w:r>
      <w:r w:rsidR="00AB057F" w:rsidRPr="00AB057F">
        <w:rPr>
          <w:rFonts w:ascii="Verdana" w:hAnsi="Verdana"/>
          <w:sz w:val="20"/>
          <w:szCs w:val="20"/>
        </w:rPr>
        <w:t xml:space="preserve">hief </w:t>
      </w:r>
      <w:r w:rsidR="00D03C34">
        <w:rPr>
          <w:rFonts w:ascii="Verdana" w:hAnsi="Verdana"/>
          <w:sz w:val="20"/>
          <w:szCs w:val="20"/>
        </w:rPr>
        <w:t>A</w:t>
      </w:r>
      <w:r w:rsidR="00AB057F" w:rsidRPr="00AB057F">
        <w:rPr>
          <w:rFonts w:ascii="Verdana" w:hAnsi="Verdana"/>
          <w:sz w:val="20"/>
          <w:szCs w:val="20"/>
        </w:rPr>
        <w:t xml:space="preserve">dministrator </w:t>
      </w:r>
      <w:r w:rsidR="00772504">
        <w:rPr>
          <w:rFonts w:ascii="Verdana" w:hAnsi="Verdana"/>
          <w:sz w:val="20"/>
          <w:szCs w:val="20"/>
        </w:rPr>
        <w:t xml:space="preserve">(CAO) </w:t>
      </w:r>
      <w:r w:rsidR="00AB057F" w:rsidRPr="00AB057F">
        <w:rPr>
          <w:rFonts w:ascii="Verdana" w:hAnsi="Verdana"/>
          <w:sz w:val="20"/>
          <w:szCs w:val="20"/>
        </w:rPr>
        <w:t xml:space="preserve">for outstanding contributions to the work of state </w:t>
      </w:r>
      <w:r w:rsidR="00D03C34">
        <w:rPr>
          <w:rFonts w:ascii="Verdana" w:hAnsi="Verdana"/>
          <w:sz w:val="20"/>
          <w:szCs w:val="20"/>
        </w:rPr>
        <w:t>government operations</w:t>
      </w:r>
      <w:r w:rsidR="00AB057F" w:rsidRPr="00AB057F">
        <w:rPr>
          <w:rFonts w:ascii="Verdana" w:hAnsi="Verdana"/>
          <w:sz w:val="20"/>
          <w:szCs w:val="20"/>
        </w:rPr>
        <w:t>.</w:t>
      </w:r>
    </w:p>
    <w:p w14:paraId="249C12F4" w14:textId="5357A599" w:rsidR="00682C61" w:rsidRPr="00B1585C" w:rsidRDefault="003606B2" w:rsidP="00682C61">
      <w:pPr>
        <w:rPr>
          <w:rFonts w:ascii="Verdana" w:hAnsi="Verdana"/>
          <w:sz w:val="24"/>
          <w:szCs w:val="24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Eligibility: </w:t>
      </w:r>
      <w:r w:rsidR="00682C61" w:rsidRPr="00682C61">
        <w:rPr>
          <w:rFonts w:ascii="Verdana" w:hAnsi="Verdana"/>
          <w:sz w:val="20"/>
          <w:szCs w:val="20"/>
        </w:rPr>
        <w:t xml:space="preserve">All NASCA state members that </w:t>
      </w:r>
      <w:r w:rsidR="0013161D">
        <w:rPr>
          <w:rFonts w:ascii="Verdana" w:hAnsi="Verdana"/>
          <w:sz w:val="20"/>
          <w:szCs w:val="20"/>
        </w:rPr>
        <w:t xml:space="preserve">sit in a deputy director role </w:t>
      </w:r>
      <w:r w:rsidR="00682C61" w:rsidRPr="00682C61">
        <w:rPr>
          <w:rFonts w:ascii="Verdana" w:hAnsi="Verdana"/>
          <w:sz w:val="20"/>
          <w:szCs w:val="20"/>
        </w:rPr>
        <w:t>are eligible for the award. The Distinguished Deputy Award recognizes exceptional performance for those at the executive level within a chief administrator’s office. The recipient of the award can include a senior staff member or deputy director</w:t>
      </w:r>
      <w:r w:rsidR="005D47A2">
        <w:rPr>
          <w:rFonts w:ascii="Verdana" w:hAnsi="Verdana"/>
          <w:sz w:val="20"/>
          <w:szCs w:val="20"/>
        </w:rPr>
        <w:t xml:space="preserve"> </w:t>
      </w:r>
      <w:proofErr w:type="gramStart"/>
      <w:r w:rsidR="005D47A2">
        <w:rPr>
          <w:rFonts w:ascii="Verdana" w:hAnsi="Verdana"/>
          <w:sz w:val="20"/>
          <w:szCs w:val="20"/>
        </w:rPr>
        <w:t>as long as</w:t>
      </w:r>
      <w:proofErr w:type="gramEnd"/>
      <w:r w:rsidR="005D47A2">
        <w:rPr>
          <w:rFonts w:ascii="Verdana" w:hAnsi="Verdana"/>
          <w:sz w:val="20"/>
          <w:szCs w:val="20"/>
        </w:rPr>
        <w:t xml:space="preserve"> they are</w:t>
      </w:r>
      <w:r w:rsidR="007715AB">
        <w:rPr>
          <w:rFonts w:ascii="Verdana" w:hAnsi="Verdana"/>
          <w:sz w:val="20"/>
          <w:szCs w:val="20"/>
        </w:rPr>
        <w:t>/were</w:t>
      </w:r>
      <w:r w:rsidR="005D47A2">
        <w:rPr>
          <w:rFonts w:ascii="Verdana" w:hAnsi="Verdana"/>
          <w:sz w:val="20"/>
          <w:szCs w:val="20"/>
        </w:rPr>
        <w:t xml:space="preserve"> under the purview of the CAO</w:t>
      </w:r>
      <w:r w:rsidR="00682C61" w:rsidRPr="00682C61">
        <w:rPr>
          <w:rFonts w:ascii="Verdana" w:hAnsi="Verdana"/>
          <w:sz w:val="20"/>
          <w:szCs w:val="20"/>
        </w:rPr>
        <w:t xml:space="preserve">. </w:t>
      </w:r>
      <w:r w:rsidR="00B20331">
        <w:rPr>
          <w:rFonts w:ascii="Verdana" w:hAnsi="Verdana"/>
          <w:sz w:val="20"/>
          <w:szCs w:val="20"/>
        </w:rPr>
        <w:t>Former</w:t>
      </w:r>
      <w:r w:rsidR="00682C61" w:rsidRPr="00682C61">
        <w:rPr>
          <w:rFonts w:ascii="Verdana" w:hAnsi="Verdana"/>
          <w:sz w:val="20"/>
          <w:szCs w:val="20"/>
        </w:rPr>
        <w:t xml:space="preserve"> </w:t>
      </w:r>
      <w:r w:rsidR="00B20331">
        <w:rPr>
          <w:rFonts w:ascii="Verdana" w:hAnsi="Verdana"/>
          <w:sz w:val="20"/>
          <w:szCs w:val="20"/>
        </w:rPr>
        <w:t>deputies</w:t>
      </w:r>
      <w:r w:rsidR="00682C61" w:rsidRPr="00682C61">
        <w:rPr>
          <w:rFonts w:ascii="Verdana" w:hAnsi="Verdana"/>
          <w:sz w:val="20"/>
          <w:szCs w:val="20"/>
        </w:rPr>
        <w:t xml:space="preserve"> continue to be eligible for the award up to 1</w:t>
      </w:r>
      <w:r w:rsidR="005D47A2">
        <w:rPr>
          <w:rFonts w:ascii="Verdana" w:hAnsi="Verdana"/>
          <w:sz w:val="20"/>
          <w:szCs w:val="20"/>
        </w:rPr>
        <w:t>2</w:t>
      </w:r>
      <w:r w:rsidR="00682C61" w:rsidRPr="00682C61">
        <w:rPr>
          <w:rFonts w:ascii="Verdana" w:hAnsi="Verdana"/>
          <w:sz w:val="20"/>
          <w:szCs w:val="20"/>
        </w:rPr>
        <w:t xml:space="preserve"> months from the date they leave their administrative position.</w:t>
      </w:r>
      <w:r w:rsidR="00430D17" w:rsidRPr="00430D17">
        <w:rPr>
          <w:rFonts w:ascii="Verdana" w:hAnsi="Verdana"/>
          <w:sz w:val="20"/>
          <w:szCs w:val="20"/>
        </w:rPr>
        <w:t xml:space="preserve"> </w:t>
      </w:r>
      <w:r w:rsidR="00430D17" w:rsidRPr="004443EE">
        <w:rPr>
          <w:rFonts w:ascii="Verdana" w:hAnsi="Verdana"/>
          <w:sz w:val="20"/>
          <w:szCs w:val="20"/>
        </w:rPr>
        <w:t xml:space="preserve">Nominees for this award must be </w:t>
      </w:r>
      <w:r w:rsidR="004447DB">
        <w:rPr>
          <w:rFonts w:ascii="Verdana" w:hAnsi="Verdana"/>
          <w:sz w:val="20"/>
          <w:szCs w:val="20"/>
        </w:rPr>
        <w:t xml:space="preserve">from a state who is a </w:t>
      </w:r>
      <w:r w:rsidR="00430D17" w:rsidRPr="004443EE">
        <w:rPr>
          <w:rFonts w:ascii="Verdana" w:hAnsi="Verdana"/>
          <w:sz w:val="20"/>
          <w:szCs w:val="20"/>
        </w:rPr>
        <w:t>current member of NASCA.</w:t>
      </w:r>
    </w:p>
    <w:p w14:paraId="20BBE261" w14:textId="0A6B3FD5" w:rsidR="003606B2" w:rsidRPr="00B1035C" w:rsidRDefault="003606B2" w:rsidP="00B1035C">
      <w:pPr>
        <w:rPr>
          <w:rFonts w:ascii="Verdana" w:hAnsi="Verdana"/>
          <w:sz w:val="20"/>
          <w:szCs w:val="20"/>
        </w:rPr>
      </w:pPr>
      <w:r w:rsidRPr="004443EE">
        <w:rPr>
          <w:rFonts w:ascii="Verdana" w:hAnsi="Verdana"/>
          <w:b/>
          <w:bCs/>
          <w:sz w:val="20"/>
          <w:szCs w:val="20"/>
        </w:rPr>
        <w:t xml:space="preserve">Criteria: </w:t>
      </w:r>
      <w:r w:rsidR="00F23806" w:rsidRPr="00F23806">
        <w:rPr>
          <w:rFonts w:ascii="Verdana" w:hAnsi="Verdana"/>
          <w:sz w:val="20"/>
          <w:szCs w:val="20"/>
        </w:rPr>
        <w:t xml:space="preserve">The Distinguished Deputy Award shall be </w:t>
      </w:r>
      <w:r w:rsidR="00B45401">
        <w:rPr>
          <w:rFonts w:ascii="Verdana" w:hAnsi="Verdana"/>
          <w:sz w:val="20"/>
          <w:szCs w:val="20"/>
        </w:rPr>
        <w:t>recognized</w:t>
      </w:r>
      <w:r w:rsidR="00F23806" w:rsidRPr="00F23806">
        <w:rPr>
          <w:rFonts w:ascii="Verdana" w:hAnsi="Verdana"/>
          <w:sz w:val="20"/>
          <w:szCs w:val="20"/>
        </w:rPr>
        <w:t xml:space="preserve"> for either a single </w:t>
      </w:r>
      <w:r w:rsidR="00B45401" w:rsidRPr="00F23806">
        <w:rPr>
          <w:rFonts w:ascii="Verdana" w:hAnsi="Verdana"/>
          <w:sz w:val="20"/>
          <w:szCs w:val="20"/>
        </w:rPr>
        <w:t>substantial</w:t>
      </w:r>
      <w:r w:rsidR="00F23806" w:rsidRPr="00F23806">
        <w:rPr>
          <w:rFonts w:ascii="Verdana" w:hAnsi="Verdana"/>
          <w:sz w:val="20"/>
          <w:szCs w:val="20"/>
        </w:rPr>
        <w:t xml:space="preserve"> achievement or a career </w:t>
      </w:r>
      <w:r w:rsidR="00B45401">
        <w:rPr>
          <w:rFonts w:ascii="Verdana" w:hAnsi="Verdana"/>
          <w:sz w:val="20"/>
          <w:szCs w:val="20"/>
        </w:rPr>
        <w:t xml:space="preserve">record </w:t>
      </w:r>
      <w:r w:rsidR="00F23806" w:rsidRPr="00F23806">
        <w:rPr>
          <w:rFonts w:ascii="Verdana" w:hAnsi="Verdana"/>
          <w:sz w:val="20"/>
          <w:szCs w:val="20"/>
        </w:rPr>
        <w:t xml:space="preserve">of accomplishments </w:t>
      </w:r>
      <w:r w:rsidR="00772504">
        <w:rPr>
          <w:rFonts w:ascii="Verdana" w:hAnsi="Verdana"/>
          <w:sz w:val="20"/>
          <w:szCs w:val="20"/>
        </w:rPr>
        <w:t>that</w:t>
      </w:r>
      <w:r w:rsidR="00F23806" w:rsidRPr="00F23806">
        <w:rPr>
          <w:rFonts w:ascii="Verdana" w:hAnsi="Verdana"/>
          <w:sz w:val="20"/>
          <w:szCs w:val="20"/>
        </w:rPr>
        <w:t xml:space="preserve"> have had a significant, positive impact on the award recipient’s state.</w:t>
      </w:r>
      <w:r w:rsidR="00B20331">
        <w:rPr>
          <w:rFonts w:ascii="Verdana" w:hAnsi="Verdana"/>
          <w:sz w:val="20"/>
          <w:szCs w:val="20"/>
        </w:rPr>
        <w:t xml:space="preserve"> </w:t>
      </w:r>
      <w:r w:rsidR="00B20331" w:rsidRPr="00242FFA">
        <w:rPr>
          <w:rFonts w:ascii="Verdana" w:hAnsi="Verdana"/>
          <w:sz w:val="20"/>
          <w:szCs w:val="20"/>
        </w:rPr>
        <w:t xml:space="preserve">Short submissions using bullet points are encouraged.  If additional details are needed, </w:t>
      </w:r>
      <w:r w:rsidR="00225E55">
        <w:rPr>
          <w:rFonts w:ascii="Verdana" w:hAnsi="Verdana"/>
          <w:sz w:val="20"/>
          <w:szCs w:val="20"/>
        </w:rPr>
        <w:t>NASCA staff</w:t>
      </w:r>
      <w:r w:rsidR="00B20331" w:rsidRPr="00242FFA">
        <w:rPr>
          <w:rFonts w:ascii="Verdana" w:hAnsi="Verdana"/>
          <w:sz w:val="20"/>
          <w:szCs w:val="20"/>
        </w:rPr>
        <w:t xml:space="preserve"> will contact your office.</w:t>
      </w:r>
      <w:r w:rsidR="00B20331" w:rsidRPr="00242FFA">
        <w:rPr>
          <w:rFonts w:ascii="Verdana" w:hAnsi="Verdana"/>
          <w:i/>
          <w:iCs/>
          <w:sz w:val="20"/>
          <w:szCs w:val="20"/>
        </w:rPr>
        <w:t xml:space="preserve"> </w:t>
      </w:r>
    </w:p>
    <w:p w14:paraId="55F92E31" w14:textId="646F3072" w:rsidR="005740C9" w:rsidRPr="001C79E4" w:rsidRDefault="002F6BC9" w:rsidP="004F5A25">
      <w:pPr>
        <w:jc w:val="center"/>
        <w:rPr>
          <w:rFonts w:ascii="Verdana" w:hAnsi="Verdana"/>
          <w:b/>
          <w:bCs/>
          <w:color w:val="004F71"/>
          <w:sz w:val="16"/>
          <w:szCs w:val="16"/>
        </w:rPr>
      </w:pPr>
      <w:r w:rsidRPr="00FF6FB0">
        <w:rPr>
          <w:rFonts w:ascii="Verdana" w:hAnsi="Verdana"/>
          <w:b/>
          <w:bCs/>
          <w:noProof/>
          <w:color w:val="004F7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0E0AB8" wp14:editId="36EC048B">
                <wp:simplePos x="0" y="0"/>
                <wp:positionH relativeFrom="column">
                  <wp:posOffset>-133350</wp:posOffset>
                </wp:positionH>
                <wp:positionV relativeFrom="paragraph">
                  <wp:posOffset>233680</wp:posOffset>
                </wp:positionV>
                <wp:extent cx="6657975" cy="3286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1532" w14:textId="5008665D" w:rsidR="00EC0599" w:rsidRPr="005322B3" w:rsidRDefault="007F369E" w:rsidP="002739DC">
                            <w:pPr>
                              <w:spacing w:after="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>Nominee</w:t>
                            </w:r>
                            <w:proofErr w:type="gramEnd"/>
                            <w:r w:rsidRPr="00CA2F77">
                              <w:rPr>
                                <w:rFonts w:ascii="Verdana" w:hAnsi="Verdana"/>
                                <w:b/>
                                <w:color w:val="004F71"/>
                                <w:sz w:val="28"/>
                                <w:szCs w:val="28"/>
                              </w:rPr>
                              <w:t xml:space="preserve"> contact information:</w:t>
                            </w:r>
                            <w:r w:rsidR="007B7FD4">
                              <w:rPr>
                                <w:rFonts w:ascii="Verdana" w:hAnsi="Verdana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EC0599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Is th</w:t>
                            </w:r>
                            <w:r w:rsidR="008652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 nominee currently</w:t>
                            </w:r>
                            <w:r w:rsidR="00EC0599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serving as </w:t>
                            </w:r>
                            <w:r w:rsidR="00D00C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652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 w:rsidR="00D00C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eputy? </w:t>
                            </w:r>
                          </w:p>
                          <w:p w14:paraId="02672A67" w14:textId="3B6640B5" w:rsidR="006721AD" w:rsidRDefault="00EC0599" w:rsidP="007B7FD4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no, did the nominee serve as a </w:t>
                            </w:r>
                            <w:r w:rsidR="008652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 w:rsidR="00D00C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eputy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in the last 1</w:t>
                            </w:r>
                            <w:r w:rsidR="0086526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months?  </w:t>
                            </w:r>
                          </w:p>
                          <w:p w14:paraId="4989FD15" w14:textId="01BE0A9F" w:rsidR="008F1A63" w:rsidRDefault="00865268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Nominee’s </w:t>
                            </w:r>
                            <w:r w:rsidR="00FF6FB0"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4DBEF189" w14:textId="77777777" w:rsidR="008F1A63" w:rsidRDefault="008F1A63" w:rsidP="008F1A63">
                            <w:pPr>
                              <w:spacing w:after="0" w:line="600" w:lineRule="auto"/>
                              <w:ind w:left="720" w:hanging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14:paraId="32019E1B" w14:textId="3144E59E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 xml:space="preserve">Department: </w:t>
                            </w:r>
                          </w:p>
                          <w:p w14:paraId="3E3D747D" w14:textId="07672F16" w:rsidR="005322B3" w:rsidRDefault="00FF6FB0" w:rsidP="00EC0599">
                            <w:pPr>
                              <w:spacing w:after="0" w:line="60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322B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State: </w:t>
                            </w:r>
                          </w:p>
                          <w:p w14:paraId="60AE3E6E" w14:textId="762348D4" w:rsidR="00FF6FB0" w:rsidRDefault="00FF6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ADD564" w14:textId="77777777" w:rsidR="00B330FD" w:rsidRPr="005322B3" w:rsidRDefault="00B33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0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8.4pt;width:524.25pt;height:25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" filled="f" stroked="f">
                <v:textbox>
                  <w:txbxContent>
                    <w:p w14:paraId="31171532" w14:textId="5008665D" w:rsidR="00EC0599" w:rsidRPr="005322B3" w:rsidRDefault="007F369E" w:rsidP="002739DC">
                      <w:pPr>
                        <w:spacing w:after="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CA2F77">
                        <w:rPr>
                          <w:rFonts w:ascii="Verdana" w:hAnsi="Verdana"/>
                          <w:b/>
                          <w:color w:val="004F71"/>
                          <w:sz w:val="28"/>
                          <w:szCs w:val="28"/>
                        </w:rPr>
                        <w:t>Nominee</w:t>
                      </w:r>
                      <w:proofErr w:type="gramEnd"/>
                      <w:r w:rsidRPr="00CA2F77">
                        <w:rPr>
                          <w:rFonts w:ascii="Verdana" w:hAnsi="Verdana"/>
                          <w:b/>
                          <w:color w:val="004F71"/>
                          <w:sz w:val="28"/>
                          <w:szCs w:val="28"/>
                        </w:rPr>
                        <w:t xml:space="preserve"> contact information:</w:t>
                      </w:r>
                      <w:r w:rsidR="007B7FD4">
                        <w:rPr>
                          <w:rFonts w:ascii="Verdana" w:hAnsi="Verdana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br/>
                      </w:r>
                      <w:r w:rsidR="00EC0599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>Is th</w:t>
                      </w:r>
                      <w:r w:rsidR="00865268">
                        <w:rPr>
                          <w:rFonts w:ascii="Verdana" w:hAnsi="Verdana"/>
                          <w:sz w:val="20"/>
                          <w:szCs w:val="20"/>
                        </w:rPr>
                        <w:t>e nominee currently</w:t>
                      </w:r>
                      <w:r w:rsidR="00EC0599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serving as </w:t>
                      </w:r>
                      <w:r w:rsidR="00D00C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 w:rsidR="00865268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 w:rsidR="00D00C6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eputy? </w:t>
                      </w:r>
                    </w:p>
                    <w:p w14:paraId="02672A67" w14:textId="3B6640B5" w:rsidR="006721AD" w:rsidRDefault="00EC0599" w:rsidP="007B7FD4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no, did the nominee serve as a </w:t>
                      </w:r>
                      <w:r w:rsidR="00865268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 w:rsidR="00D00C68">
                        <w:rPr>
                          <w:rFonts w:ascii="Verdana" w:hAnsi="Verdana"/>
                          <w:sz w:val="20"/>
                          <w:szCs w:val="20"/>
                        </w:rPr>
                        <w:t>eputy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in the last 1</w:t>
                      </w:r>
                      <w:r w:rsidR="00865268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months?  </w:t>
                      </w:r>
                    </w:p>
                    <w:p w14:paraId="4989FD15" w14:textId="01BE0A9F" w:rsidR="008F1A63" w:rsidRDefault="00865268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Nominee’s </w:t>
                      </w:r>
                      <w:r w:rsidR="00FF6FB0"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4DBEF189" w14:textId="77777777" w:rsidR="008F1A63" w:rsidRDefault="008F1A63" w:rsidP="008F1A63">
                      <w:pPr>
                        <w:spacing w:after="0" w:line="600" w:lineRule="auto"/>
                        <w:ind w:left="720" w:hanging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</w:p>
                    <w:p w14:paraId="32019E1B" w14:textId="3144E59E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Title: </w:t>
                      </w: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 xml:space="preserve">Department: </w:t>
                      </w:r>
                    </w:p>
                    <w:p w14:paraId="3E3D747D" w14:textId="07672F16" w:rsidR="005322B3" w:rsidRDefault="00FF6FB0" w:rsidP="00EC0599">
                      <w:pPr>
                        <w:spacing w:after="0" w:line="60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322B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State: </w:t>
                      </w:r>
                    </w:p>
                    <w:p w14:paraId="60AE3E6E" w14:textId="762348D4" w:rsidR="00FF6FB0" w:rsidRDefault="00FF6F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ADD564" w14:textId="77777777" w:rsidR="00B330FD" w:rsidRPr="005322B3" w:rsidRDefault="00B330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BDB89" w14:textId="0A1F0E2B" w:rsidR="004F5A25" w:rsidRDefault="004F5A25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BF3B970" w14:textId="47F215C5" w:rsidR="00D72046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404A5119" w14:textId="45842FC9" w:rsidR="00D72046" w:rsidRPr="003606B2" w:rsidRDefault="00D72046" w:rsidP="004F5A25">
      <w:pPr>
        <w:jc w:val="center"/>
        <w:rPr>
          <w:rFonts w:ascii="Verdana" w:hAnsi="Verdana"/>
          <w:b/>
          <w:bCs/>
          <w:color w:val="004F71"/>
          <w:sz w:val="48"/>
          <w:szCs w:val="48"/>
        </w:rPr>
      </w:pPr>
    </w:p>
    <w:p w14:paraId="19F23DE6" w14:textId="31C86A28" w:rsidR="00472E83" w:rsidRPr="0008319B" w:rsidRDefault="00472E83" w:rsidP="00627680">
      <w:pPr>
        <w:jc w:val="center"/>
        <w:rPr>
          <w:rFonts w:ascii="Verdana" w:hAnsi="Verdana"/>
          <w:color w:val="004F71"/>
          <w:sz w:val="48"/>
          <w:szCs w:val="48"/>
        </w:rPr>
      </w:pPr>
    </w:p>
    <w:p w14:paraId="7D3D4F3B" w14:textId="29135129" w:rsidR="00627680" w:rsidRPr="00627680" w:rsidRDefault="00627680">
      <w:pPr>
        <w:rPr>
          <w:rFonts w:ascii="Verdana" w:hAnsi="Verdana"/>
          <w:sz w:val="44"/>
          <w:szCs w:val="44"/>
        </w:rPr>
      </w:pPr>
    </w:p>
    <w:p w14:paraId="018FD286" w14:textId="2B261126" w:rsidR="00714EF0" w:rsidRDefault="00714EF0">
      <w:pPr>
        <w:rPr>
          <w:i/>
        </w:rPr>
      </w:pPr>
    </w:p>
    <w:p w14:paraId="58EDEF88" w14:textId="77777777" w:rsidR="00B330FD" w:rsidRDefault="00B330FD">
      <w:pPr>
        <w:rPr>
          <w:rFonts w:ascii="Verdana" w:hAnsi="Verdana"/>
          <w:b/>
          <w:color w:val="004F71"/>
          <w:sz w:val="28"/>
          <w:szCs w:val="28"/>
        </w:rPr>
      </w:pPr>
    </w:p>
    <w:p w14:paraId="0F86D7AF" w14:textId="77777777" w:rsidR="00EF6A6C" w:rsidRDefault="00EF6A6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61B6520B" w14:textId="4086D42F" w:rsidR="00B330FD" w:rsidRPr="00C959E6" w:rsidRDefault="00B330FD" w:rsidP="00B330FD">
      <w:pPr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hAnsi="Verdana"/>
          <w:b/>
          <w:bCs/>
          <w:sz w:val="20"/>
          <w:szCs w:val="20"/>
        </w:rPr>
        <w:lastRenderedPageBreak/>
        <w:t>Submissions are limited to f</w:t>
      </w:r>
      <w:r>
        <w:rPr>
          <w:rFonts w:ascii="Verdana" w:hAnsi="Verdana"/>
          <w:b/>
          <w:bCs/>
          <w:sz w:val="20"/>
          <w:szCs w:val="20"/>
        </w:rPr>
        <w:t xml:space="preserve">our </w:t>
      </w:r>
      <w:r w:rsidRPr="00C959E6">
        <w:rPr>
          <w:rFonts w:ascii="Verdana" w:hAnsi="Verdana"/>
          <w:b/>
          <w:bCs/>
          <w:sz w:val="20"/>
          <w:szCs w:val="20"/>
        </w:rPr>
        <w:t>pages in addition to the title page,</w:t>
      </w:r>
      <w:r w:rsidRPr="00C959E6">
        <w:rPr>
          <w:rFonts w:ascii="Verdana" w:hAnsi="Verdana"/>
          <w:sz w:val="20"/>
          <w:szCs w:val="20"/>
        </w:rPr>
        <w:t xml:space="preserve"> </w:t>
      </w:r>
      <w:r w:rsidR="00C76FB0">
        <w:rPr>
          <w:rFonts w:ascii="Verdana" w:hAnsi="Verdana"/>
          <w:sz w:val="20"/>
          <w:szCs w:val="20"/>
        </w:rPr>
        <w:br/>
      </w:r>
      <w:r w:rsidRPr="00C959E6">
        <w:rPr>
          <w:rFonts w:ascii="Verdana" w:hAnsi="Verdana"/>
          <w:sz w:val="20"/>
          <w:szCs w:val="20"/>
        </w:rPr>
        <w:t xml:space="preserve">although optional supporting material can be submitted as a separate </w:t>
      </w:r>
      <w:r w:rsidR="00C76FB0">
        <w:rPr>
          <w:rFonts w:ascii="Verdana" w:hAnsi="Verdana"/>
          <w:sz w:val="20"/>
          <w:szCs w:val="20"/>
        </w:rPr>
        <w:br/>
      </w:r>
      <w:r w:rsidRPr="00C959E6">
        <w:rPr>
          <w:rFonts w:ascii="Verdana" w:hAnsi="Verdana"/>
          <w:sz w:val="20"/>
          <w:szCs w:val="20"/>
        </w:rPr>
        <w:t xml:space="preserve">document when needed to showcase images, examples, or </w:t>
      </w:r>
      <w:r w:rsidR="00C76FB0">
        <w:rPr>
          <w:rFonts w:ascii="Verdana" w:hAnsi="Verdana"/>
          <w:sz w:val="20"/>
          <w:szCs w:val="20"/>
        </w:rPr>
        <w:br/>
      </w:r>
      <w:r w:rsidRPr="00C959E6">
        <w:rPr>
          <w:rFonts w:ascii="Verdana" w:hAnsi="Verdana"/>
          <w:sz w:val="20"/>
          <w:szCs w:val="20"/>
        </w:rPr>
        <w:t>documentation that is too large to fit within the five-page submission</w:t>
      </w:r>
      <w:r w:rsidR="00C76FB0">
        <w:rPr>
          <w:rFonts w:ascii="Verdana" w:hAnsi="Verdana"/>
          <w:sz w:val="20"/>
          <w:szCs w:val="20"/>
        </w:rPr>
        <w:br/>
      </w:r>
      <w:r w:rsidRPr="00C959E6">
        <w:rPr>
          <w:rFonts w:ascii="Verdana" w:hAnsi="Verdana"/>
          <w:sz w:val="20"/>
          <w:szCs w:val="20"/>
        </w:rPr>
        <w:t>itself.</w:t>
      </w:r>
    </w:p>
    <w:p w14:paraId="576BBCC7" w14:textId="304C93DC" w:rsidR="00C76FB0" w:rsidRPr="005D4FED" w:rsidRDefault="00B330FD" w:rsidP="005D4FED">
      <w:pPr>
        <w:spacing w:after="255" w:line="240" w:lineRule="auto"/>
        <w:rPr>
          <w:rFonts w:ascii="Verdana" w:eastAsia="Times New Roman" w:hAnsi="Verdana" w:cs="Times New Roman"/>
          <w:sz w:val="20"/>
          <w:szCs w:val="20"/>
        </w:rPr>
      </w:pPr>
      <w:r w:rsidRPr="00C959E6">
        <w:rPr>
          <w:rFonts w:ascii="Verdana" w:eastAsia="Times New Roman" w:hAnsi="Verdana" w:cs="Times New Roman"/>
          <w:b/>
          <w:bCs/>
          <w:sz w:val="20"/>
          <w:szCs w:val="20"/>
        </w:rPr>
        <w:t>Visual aids are encouraged</w:t>
      </w:r>
      <w:r w:rsidRPr="00C959E6">
        <w:rPr>
          <w:rFonts w:ascii="Verdana" w:eastAsia="Times New Roman" w:hAnsi="Verdana" w:cs="Times New Roman"/>
          <w:sz w:val="20"/>
          <w:szCs w:val="20"/>
        </w:rPr>
        <w:t xml:space="preserve"> and may be included as </w:t>
      </w:r>
      <w:r w:rsidR="00C76FB0">
        <w:rPr>
          <w:rFonts w:ascii="Verdana" w:eastAsia="Times New Roman" w:hAnsi="Verdana" w:cs="Times New Roman"/>
          <w:sz w:val="20"/>
          <w:szCs w:val="20"/>
        </w:rPr>
        <w:br/>
      </w:r>
      <w:r w:rsidRPr="00C959E6">
        <w:rPr>
          <w:rFonts w:ascii="Verdana" w:eastAsia="Times New Roman" w:hAnsi="Verdana" w:cs="Times New Roman"/>
          <w:sz w:val="20"/>
          <w:szCs w:val="20"/>
        </w:rPr>
        <w:t xml:space="preserve">supplemental material, but scores will be based on the </w:t>
      </w:r>
      <w:r w:rsidR="00C76FB0">
        <w:rPr>
          <w:rFonts w:ascii="Verdana" w:eastAsia="Times New Roman" w:hAnsi="Verdana" w:cs="Times New Roman"/>
          <w:sz w:val="20"/>
          <w:szCs w:val="20"/>
        </w:rPr>
        <w:br/>
      </w:r>
      <w:r w:rsidRPr="00C959E6">
        <w:rPr>
          <w:rFonts w:ascii="Verdana" w:eastAsia="Times New Roman" w:hAnsi="Verdana" w:cs="Times New Roman"/>
          <w:sz w:val="20"/>
          <w:szCs w:val="20"/>
        </w:rPr>
        <w:t>written submission.</w:t>
      </w:r>
    </w:p>
    <w:p w14:paraId="0B506D61" w14:textId="2ACEB7BE" w:rsidR="00714EF0" w:rsidRPr="00CA2F77" w:rsidRDefault="00A970C9">
      <w:pPr>
        <w:rPr>
          <w:rFonts w:ascii="Verdana" w:hAnsi="Verdana"/>
          <w:b/>
          <w:color w:val="004F71"/>
          <w:sz w:val="28"/>
          <w:szCs w:val="28"/>
        </w:rPr>
      </w:pPr>
      <w:r w:rsidRPr="00CA2F77">
        <w:rPr>
          <w:rFonts w:ascii="Verdana" w:hAnsi="Verdana"/>
          <w:b/>
          <w:color w:val="004F71"/>
          <w:sz w:val="28"/>
          <w:szCs w:val="28"/>
        </w:rPr>
        <w:t>Single achievement:</w:t>
      </w:r>
    </w:p>
    <w:p w14:paraId="478D2444" w14:textId="08329840" w:rsidR="00714EF0" w:rsidRPr="008B4394" w:rsidRDefault="008B4394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B4394">
        <w:rPr>
          <w:rFonts w:ascii="Verdana" w:hAnsi="Verdana"/>
          <w:sz w:val="20"/>
          <w:szCs w:val="20"/>
        </w:rPr>
        <w:t xml:space="preserve">he accomplishment must be a notable </w:t>
      </w:r>
      <w:r w:rsidR="00B234CF">
        <w:rPr>
          <w:rFonts w:ascii="Verdana" w:hAnsi="Verdana"/>
          <w:sz w:val="20"/>
          <w:szCs w:val="20"/>
        </w:rPr>
        <w:t xml:space="preserve">program or </w:t>
      </w:r>
      <w:r w:rsidRPr="008B4394">
        <w:rPr>
          <w:rFonts w:ascii="Verdana" w:hAnsi="Verdana"/>
          <w:sz w:val="20"/>
          <w:szCs w:val="20"/>
        </w:rPr>
        <w:t>project which has had a major positive impact on the administration of the state.</w:t>
      </w:r>
    </w:p>
    <w:p w14:paraId="4F5F1FC4" w14:textId="77777777" w:rsidR="000F1C22" w:rsidRDefault="000F1C22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69622FB1" w14:textId="77777777" w:rsidR="000F1C22" w:rsidRDefault="000F1C22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66090BBF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22ED1CDF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322B4393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724F19F5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262949AE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257FA79D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25CB8651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0EC4204A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3C66D378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49FBFC51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4F91C55D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7F166F41" w14:textId="77777777" w:rsidR="00EF6A6C" w:rsidRDefault="00EF6A6C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220A1CF6" w14:textId="77777777" w:rsidR="000F1C22" w:rsidRDefault="000F1C22" w:rsidP="000F1C22">
      <w:pPr>
        <w:jc w:val="center"/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35EE0336" w14:textId="76CC98AD" w:rsidR="000F1C22" w:rsidRPr="00CA2F77" w:rsidRDefault="000F1C22" w:rsidP="000F1C22">
      <w:pPr>
        <w:jc w:val="center"/>
        <w:rPr>
          <w:rFonts w:ascii="Verdana" w:hAnsi="Verdana"/>
          <w:b/>
          <w:color w:val="004F71"/>
          <w:sz w:val="28"/>
          <w:szCs w:val="28"/>
        </w:rPr>
      </w:pPr>
      <w:r w:rsidRPr="00CA2F77">
        <w:rPr>
          <w:rFonts w:ascii="Verdana" w:hAnsi="Verdana"/>
          <w:b/>
          <w:color w:val="004F71"/>
          <w:sz w:val="28"/>
          <w:szCs w:val="28"/>
        </w:rPr>
        <w:t>-OR-</w:t>
      </w:r>
    </w:p>
    <w:p w14:paraId="2930730A" w14:textId="77777777" w:rsidR="000F1C22" w:rsidRDefault="000F1C22" w:rsidP="009F5DAF">
      <w:pPr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30A0E532" w14:textId="361AE808" w:rsidR="009F5DAF" w:rsidRPr="00CA2F77" w:rsidRDefault="00CA50D3" w:rsidP="009F5DAF">
      <w:pPr>
        <w:rPr>
          <w:rFonts w:ascii="Verdana" w:hAnsi="Verdana"/>
          <w:b/>
          <w:color w:val="004F71"/>
          <w:sz w:val="28"/>
          <w:szCs w:val="28"/>
        </w:rPr>
      </w:pPr>
      <w:r w:rsidRPr="00CA2F77">
        <w:rPr>
          <w:rFonts w:ascii="Verdana" w:hAnsi="Verdana"/>
          <w:b/>
          <w:color w:val="004F71"/>
          <w:sz w:val="28"/>
          <w:szCs w:val="28"/>
        </w:rPr>
        <w:lastRenderedPageBreak/>
        <w:t xml:space="preserve">Career </w:t>
      </w:r>
      <w:r w:rsidR="00986F09">
        <w:rPr>
          <w:rFonts w:ascii="Verdana" w:hAnsi="Verdana"/>
          <w:b/>
          <w:color w:val="004F71"/>
          <w:sz w:val="28"/>
          <w:szCs w:val="28"/>
        </w:rPr>
        <w:t xml:space="preserve">record </w:t>
      </w:r>
      <w:r w:rsidRPr="00CA2F77">
        <w:rPr>
          <w:rFonts w:ascii="Verdana" w:hAnsi="Verdana"/>
          <w:b/>
          <w:color w:val="004F71"/>
          <w:sz w:val="28"/>
          <w:szCs w:val="28"/>
        </w:rPr>
        <w:t xml:space="preserve">of accomplishments: </w:t>
      </w:r>
    </w:p>
    <w:p w14:paraId="7E8A0AD8" w14:textId="68AE6573" w:rsidR="009F5DAF" w:rsidRPr="000F1C22" w:rsidRDefault="000F1C22" w:rsidP="009F5DAF">
      <w:pPr>
        <w:rPr>
          <w:rFonts w:ascii="Verdana" w:hAnsi="Verdana"/>
          <w:b/>
          <w:color w:val="2F5496" w:themeColor="accent1" w:themeShade="BF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0F1C22">
        <w:rPr>
          <w:rFonts w:ascii="Verdana" w:hAnsi="Verdana"/>
          <w:sz w:val="20"/>
          <w:szCs w:val="20"/>
        </w:rPr>
        <w:t>he career achievements must have had a cumulative</w:t>
      </w:r>
      <w:r w:rsidR="00986F09">
        <w:rPr>
          <w:rFonts w:ascii="Verdana" w:hAnsi="Verdana"/>
          <w:sz w:val="20"/>
          <w:szCs w:val="20"/>
        </w:rPr>
        <w:t xml:space="preserve">, </w:t>
      </w:r>
      <w:r w:rsidRPr="000F1C22">
        <w:rPr>
          <w:rFonts w:ascii="Verdana" w:hAnsi="Verdana"/>
          <w:sz w:val="20"/>
          <w:szCs w:val="20"/>
        </w:rPr>
        <w:t>significant positive impact on the administration of the state.</w:t>
      </w:r>
    </w:p>
    <w:p w14:paraId="7246EAAF" w14:textId="77777777" w:rsidR="000F1C22" w:rsidRDefault="000F1C22" w:rsidP="009F5DAF">
      <w:pPr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75802189" w14:textId="77777777" w:rsidR="000F1C22" w:rsidRDefault="000F1C22" w:rsidP="009F5DAF">
      <w:pPr>
        <w:rPr>
          <w:rFonts w:ascii="Verdana" w:hAnsi="Verdana"/>
          <w:b/>
          <w:color w:val="2F5496" w:themeColor="accent1" w:themeShade="BF"/>
          <w:sz w:val="28"/>
          <w:szCs w:val="28"/>
        </w:rPr>
      </w:pPr>
    </w:p>
    <w:p w14:paraId="6A162E21" w14:textId="77777777" w:rsidR="000F1C22" w:rsidRPr="00CA2F77" w:rsidRDefault="000F1C22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209C53E8" w14:textId="77777777" w:rsidR="005D4FED" w:rsidRDefault="005D4FED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64A0F51B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14BBFDA7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6616107D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0C731901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3E3D7BA4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0A62E44B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44B3530E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6827BB94" w14:textId="77777777" w:rsidR="00EF6A6C" w:rsidRDefault="00EF6A6C" w:rsidP="009F5DAF">
      <w:pPr>
        <w:rPr>
          <w:rFonts w:ascii="Verdana" w:hAnsi="Verdana"/>
          <w:b/>
          <w:color w:val="004F71"/>
          <w:sz w:val="28"/>
          <w:szCs w:val="28"/>
        </w:rPr>
      </w:pPr>
    </w:p>
    <w:p w14:paraId="27857ED1" w14:textId="5F10BFD6" w:rsidR="009F5DAF" w:rsidRPr="00CA2F77" w:rsidRDefault="009F5DAF" w:rsidP="009F5DAF">
      <w:pPr>
        <w:rPr>
          <w:rFonts w:ascii="Verdana" w:hAnsi="Verdana"/>
          <w:b/>
          <w:color w:val="004F71"/>
          <w:sz w:val="28"/>
          <w:szCs w:val="28"/>
        </w:rPr>
      </w:pPr>
      <w:r w:rsidRPr="00CA2F77">
        <w:rPr>
          <w:rFonts w:ascii="Verdana" w:hAnsi="Verdana"/>
          <w:b/>
          <w:color w:val="004F71"/>
          <w:sz w:val="28"/>
          <w:szCs w:val="28"/>
        </w:rPr>
        <w:t>Other comments</w:t>
      </w:r>
      <w:r w:rsidR="00A50129">
        <w:rPr>
          <w:rFonts w:ascii="Verdana" w:hAnsi="Verdana"/>
          <w:b/>
          <w:color w:val="004F71"/>
          <w:sz w:val="28"/>
          <w:szCs w:val="28"/>
        </w:rPr>
        <w:t xml:space="preserve"> for the selection committee</w:t>
      </w:r>
      <w:r w:rsidRPr="00CA2F77">
        <w:rPr>
          <w:rFonts w:ascii="Verdana" w:hAnsi="Verdana"/>
          <w:b/>
          <w:color w:val="004F71"/>
          <w:sz w:val="28"/>
          <w:szCs w:val="28"/>
        </w:rPr>
        <w:t>:</w:t>
      </w:r>
    </w:p>
    <w:p w14:paraId="0CB529C9" w14:textId="678A5493" w:rsidR="00714EF0" w:rsidRDefault="00714EF0"/>
    <w:p w14:paraId="40DB6996" w14:textId="705EB3DD" w:rsidR="00DD4BCE" w:rsidRDefault="00DD4BCE"/>
    <w:p w14:paraId="7C271FB7" w14:textId="03F8A832" w:rsidR="00DD4BCE" w:rsidRDefault="00DD4BCE"/>
    <w:p w14:paraId="69FF9AAF" w14:textId="77777777" w:rsidR="00AE17F4" w:rsidRDefault="00AE17F4"/>
    <w:p w14:paraId="58C03C15" w14:textId="77777777" w:rsidR="00C76FB0" w:rsidRDefault="00C76FB0" w:rsidP="00A5012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2EDB4E14" w14:textId="77777777" w:rsidR="00C76FB0" w:rsidRDefault="00C76FB0" w:rsidP="00A5012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2BE3921B" w14:textId="77777777" w:rsidR="00C76FB0" w:rsidRDefault="00C76FB0" w:rsidP="00A5012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5845CA68" w14:textId="77777777" w:rsidR="00C76FB0" w:rsidRDefault="00C76FB0" w:rsidP="00A5012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3AC07154" w14:textId="77777777" w:rsidR="00C76FB0" w:rsidRDefault="00C76FB0" w:rsidP="00A50129">
      <w:pPr>
        <w:jc w:val="center"/>
        <w:rPr>
          <w:rFonts w:ascii="Verdana" w:hAnsi="Verdana"/>
          <w:color w:val="FF0000"/>
          <w:sz w:val="20"/>
          <w:szCs w:val="20"/>
        </w:rPr>
      </w:pPr>
    </w:p>
    <w:p w14:paraId="7306A473" w14:textId="5C4B161F" w:rsidR="00A50129" w:rsidRPr="00350070" w:rsidRDefault="703A2B18" w:rsidP="00A50129">
      <w:pPr>
        <w:jc w:val="center"/>
        <w:rPr>
          <w:rFonts w:ascii="Verdana" w:hAnsi="Verdana"/>
          <w:color w:val="FF0000"/>
          <w:sz w:val="20"/>
          <w:szCs w:val="20"/>
        </w:rPr>
      </w:pPr>
      <w:r w:rsidRPr="703A2B18">
        <w:rPr>
          <w:rFonts w:ascii="Verdana" w:hAnsi="Verdana"/>
          <w:color w:val="FF0000"/>
          <w:sz w:val="20"/>
          <w:szCs w:val="20"/>
        </w:rPr>
        <w:t xml:space="preserve">Submissions are due to NASCA no later than June </w:t>
      </w:r>
      <w:r w:rsidR="002F6BC9">
        <w:rPr>
          <w:rFonts w:ascii="Verdana" w:hAnsi="Verdana"/>
          <w:color w:val="FF0000"/>
          <w:sz w:val="20"/>
          <w:szCs w:val="20"/>
        </w:rPr>
        <w:t>3</w:t>
      </w:r>
      <w:r w:rsidRPr="703A2B18">
        <w:rPr>
          <w:rFonts w:ascii="Verdana" w:hAnsi="Verdana"/>
          <w:color w:val="FF0000"/>
          <w:sz w:val="20"/>
          <w:szCs w:val="20"/>
        </w:rPr>
        <w:t>, 202</w:t>
      </w:r>
      <w:r w:rsidR="002F6BC9">
        <w:rPr>
          <w:rFonts w:ascii="Verdana" w:hAnsi="Verdana"/>
          <w:color w:val="FF0000"/>
          <w:sz w:val="20"/>
          <w:szCs w:val="20"/>
        </w:rPr>
        <w:t>4</w:t>
      </w:r>
      <w:r w:rsidRPr="703A2B18">
        <w:rPr>
          <w:rFonts w:ascii="Verdana" w:hAnsi="Verdana"/>
          <w:color w:val="FF0000"/>
          <w:sz w:val="20"/>
          <w:szCs w:val="20"/>
        </w:rPr>
        <w:t xml:space="preserve">. </w:t>
      </w:r>
    </w:p>
    <w:sectPr w:rsidR="00A50129" w:rsidRPr="00350070" w:rsidSect="00265C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8BDB" w14:textId="77777777" w:rsidR="00265C06" w:rsidRDefault="00265C06" w:rsidP="00714EF0">
      <w:pPr>
        <w:spacing w:after="0" w:line="240" w:lineRule="auto"/>
      </w:pPr>
      <w:r>
        <w:separator/>
      </w:r>
    </w:p>
  </w:endnote>
  <w:endnote w:type="continuationSeparator" w:id="0">
    <w:p w14:paraId="2624A975" w14:textId="77777777" w:rsidR="00265C06" w:rsidRDefault="00265C06" w:rsidP="007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274060"/>
      <w:docPartObj>
        <w:docPartGallery w:val="Page Numbers (Bottom of Page)"/>
        <w:docPartUnique/>
      </w:docPartObj>
    </w:sdtPr>
    <w:sdtContent>
      <w:p w14:paraId="301EC83D" w14:textId="0D33A0BE" w:rsidR="00FF20C3" w:rsidRDefault="00FF20C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0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27F4A33B" w14:textId="77777777" w:rsidR="00667936" w:rsidRDefault="0066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869F" w14:textId="77777777" w:rsidR="00265C06" w:rsidRDefault="00265C06" w:rsidP="00714EF0">
      <w:pPr>
        <w:spacing w:after="0" w:line="240" w:lineRule="auto"/>
      </w:pPr>
      <w:r>
        <w:separator/>
      </w:r>
    </w:p>
  </w:footnote>
  <w:footnote w:type="continuationSeparator" w:id="0">
    <w:p w14:paraId="7437E50A" w14:textId="77777777" w:rsidR="00265C06" w:rsidRDefault="00265C06" w:rsidP="0071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FF75" w14:textId="2C01F9FC" w:rsidR="00714EF0" w:rsidRDefault="00714E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CE21A" wp14:editId="465232A2">
              <wp:simplePos x="0" y="0"/>
              <wp:positionH relativeFrom="column">
                <wp:posOffset>-213756</wp:posOffset>
              </wp:positionH>
              <wp:positionV relativeFrom="paragraph">
                <wp:posOffset>172191</wp:posOffset>
              </wp:positionV>
              <wp:extent cx="6448038" cy="23751"/>
              <wp:effectExtent l="0" t="0" r="2921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038" cy="2375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16.85pt,13.55pt" to="490.85pt,15.4pt" w14:anchorId="2D7935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">
              <v:stroke joinstyle="miter"/>
            </v:line>
          </w:pict>
        </mc:Fallback>
      </mc:AlternateContent>
    </w:r>
    <w:r>
      <w:t>20</w:t>
    </w:r>
    <w:r w:rsidR="00DD4BCE">
      <w:t>2</w:t>
    </w:r>
    <w:r w:rsidR="002F6BC9">
      <w:t>4</w:t>
    </w:r>
    <w:r>
      <w:t xml:space="preserve"> </w:t>
    </w:r>
    <w:r w:rsidR="002A7305">
      <w:t>Distinguished Deputy</w:t>
    </w:r>
    <w:r w:rsidR="00F77EBD">
      <w:t xml:space="preserve"> Nomination</w:t>
    </w:r>
    <w:r>
      <w:t xml:space="preserve"> | </w:t>
    </w:r>
    <w:r w:rsidR="00F77EBD">
      <w:rPr>
        <w:color w:val="C3002F"/>
      </w:rPr>
      <w:t>Nominee’s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19AE"/>
    <w:multiLevelType w:val="multilevel"/>
    <w:tmpl w:val="A70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31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TA2NjMwMzU2sTBQ0lEKTi0uzszPAykwrAUAiTUGzywAAAA="/>
  </w:docVars>
  <w:rsids>
    <w:rsidRoot w:val="00714EF0"/>
    <w:rsid w:val="000249CD"/>
    <w:rsid w:val="00034364"/>
    <w:rsid w:val="000455BA"/>
    <w:rsid w:val="00047CE1"/>
    <w:rsid w:val="000543A7"/>
    <w:rsid w:val="00080B2C"/>
    <w:rsid w:val="0008319B"/>
    <w:rsid w:val="00092884"/>
    <w:rsid w:val="000A1ED5"/>
    <w:rsid w:val="000A60F9"/>
    <w:rsid w:val="000F1C22"/>
    <w:rsid w:val="000F3EA7"/>
    <w:rsid w:val="0013161D"/>
    <w:rsid w:val="00145E98"/>
    <w:rsid w:val="00197E97"/>
    <w:rsid w:val="001C79E4"/>
    <w:rsid w:val="001D33B0"/>
    <w:rsid w:val="00225E55"/>
    <w:rsid w:val="00265C06"/>
    <w:rsid w:val="002739DC"/>
    <w:rsid w:val="00283B08"/>
    <w:rsid w:val="002A7305"/>
    <w:rsid w:val="002E0E88"/>
    <w:rsid w:val="002F5027"/>
    <w:rsid w:val="002F6BC9"/>
    <w:rsid w:val="003126D3"/>
    <w:rsid w:val="00356821"/>
    <w:rsid w:val="00357458"/>
    <w:rsid w:val="003606B2"/>
    <w:rsid w:val="003722A8"/>
    <w:rsid w:val="003873FD"/>
    <w:rsid w:val="00394D25"/>
    <w:rsid w:val="003C1FFD"/>
    <w:rsid w:val="003E4CBC"/>
    <w:rsid w:val="00406F39"/>
    <w:rsid w:val="00430D17"/>
    <w:rsid w:val="00441740"/>
    <w:rsid w:val="004443EE"/>
    <w:rsid w:val="004447DB"/>
    <w:rsid w:val="004620D2"/>
    <w:rsid w:val="00472E83"/>
    <w:rsid w:val="004F5A25"/>
    <w:rsid w:val="00504A03"/>
    <w:rsid w:val="00504CAB"/>
    <w:rsid w:val="005322B3"/>
    <w:rsid w:val="00537812"/>
    <w:rsid w:val="005740C9"/>
    <w:rsid w:val="005B5D99"/>
    <w:rsid w:val="005C3A29"/>
    <w:rsid w:val="005D47A2"/>
    <w:rsid w:val="005D4FED"/>
    <w:rsid w:val="00627680"/>
    <w:rsid w:val="006430A9"/>
    <w:rsid w:val="00667936"/>
    <w:rsid w:val="006721AD"/>
    <w:rsid w:val="00682C61"/>
    <w:rsid w:val="006C27A9"/>
    <w:rsid w:val="006D599A"/>
    <w:rsid w:val="00714EF0"/>
    <w:rsid w:val="00753805"/>
    <w:rsid w:val="007715AB"/>
    <w:rsid w:val="00772504"/>
    <w:rsid w:val="007B1198"/>
    <w:rsid w:val="007B7BF2"/>
    <w:rsid w:val="007B7FD4"/>
    <w:rsid w:val="007C6B79"/>
    <w:rsid w:val="007F2F8D"/>
    <w:rsid w:val="007F369E"/>
    <w:rsid w:val="007F558F"/>
    <w:rsid w:val="00845C6A"/>
    <w:rsid w:val="00865268"/>
    <w:rsid w:val="00866075"/>
    <w:rsid w:val="008748C6"/>
    <w:rsid w:val="008B4394"/>
    <w:rsid w:val="008C1930"/>
    <w:rsid w:val="008F1A63"/>
    <w:rsid w:val="008F3BAE"/>
    <w:rsid w:val="00971A10"/>
    <w:rsid w:val="00986F09"/>
    <w:rsid w:val="009C7076"/>
    <w:rsid w:val="009E1AF3"/>
    <w:rsid w:val="009F574D"/>
    <w:rsid w:val="009F5DAF"/>
    <w:rsid w:val="00A0715A"/>
    <w:rsid w:val="00A07721"/>
    <w:rsid w:val="00A11265"/>
    <w:rsid w:val="00A50129"/>
    <w:rsid w:val="00A970C9"/>
    <w:rsid w:val="00AB057F"/>
    <w:rsid w:val="00AC335F"/>
    <w:rsid w:val="00AE17F4"/>
    <w:rsid w:val="00AF0F66"/>
    <w:rsid w:val="00B0439E"/>
    <w:rsid w:val="00B1035C"/>
    <w:rsid w:val="00B20331"/>
    <w:rsid w:val="00B234CF"/>
    <w:rsid w:val="00B330FD"/>
    <w:rsid w:val="00B45401"/>
    <w:rsid w:val="00B50A1B"/>
    <w:rsid w:val="00BA1F1B"/>
    <w:rsid w:val="00BB12C3"/>
    <w:rsid w:val="00BE0245"/>
    <w:rsid w:val="00C340A1"/>
    <w:rsid w:val="00C506CE"/>
    <w:rsid w:val="00C56F77"/>
    <w:rsid w:val="00C76FB0"/>
    <w:rsid w:val="00C93067"/>
    <w:rsid w:val="00CA2F77"/>
    <w:rsid w:val="00CA50D3"/>
    <w:rsid w:val="00CC2751"/>
    <w:rsid w:val="00CE6F14"/>
    <w:rsid w:val="00D00697"/>
    <w:rsid w:val="00D00C68"/>
    <w:rsid w:val="00D036E3"/>
    <w:rsid w:val="00D03C34"/>
    <w:rsid w:val="00D161D7"/>
    <w:rsid w:val="00D373B8"/>
    <w:rsid w:val="00D54D6D"/>
    <w:rsid w:val="00D72046"/>
    <w:rsid w:val="00DA2887"/>
    <w:rsid w:val="00DC122E"/>
    <w:rsid w:val="00DD4BCE"/>
    <w:rsid w:val="00E432EB"/>
    <w:rsid w:val="00E92347"/>
    <w:rsid w:val="00E92D8E"/>
    <w:rsid w:val="00EC0599"/>
    <w:rsid w:val="00EC2341"/>
    <w:rsid w:val="00EE1FBF"/>
    <w:rsid w:val="00EF6A6C"/>
    <w:rsid w:val="00F23806"/>
    <w:rsid w:val="00F72651"/>
    <w:rsid w:val="00F752D4"/>
    <w:rsid w:val="00F77EBD"/>
    <w:rsid w:val="00FA24F6"/>
    <w:rsid w:val="00FE47FA"/>
    <w:rsid w:val="00FF20C3"/>
    <w:rsid w:val="00FF5003"/>
    <w:rsid w:val="00FF6FB0"/>
    <w:rsid w:val="703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5AFA"/>
  <w15:chartTrackingRefBased/>
  <w15:docId w15:val="{8A2E08F6-FEBE-4D6C-93B9-55A4C56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F0"/>
  </w:style>
  <w:style w:type="paragraph" w:styleId="Footer">
    <w:name w:val="footer"/>
    <w:basedOn w:val="Normal"/>
    <w:link w:val="FooterChar"/>
    <w:uiPriority w:val="99"/>
    <w:unhideWhenUsed/>
    <w:rsid w:val="0071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F0"/>
  </w:style>
  <w:style w:type="character" w:styleId="Hyperlink">
    <w:name w:val="Hyperlink"/>
    <w:basedOn w:val="DefaultParagraphFont"/>
    <w:uiPriority w:val="99"/>
    <w:unhideWhenUsed/>
    <w:rsid w:val="00643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43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AQU3VKAFUFY6-624285466-912493</_dlc_DocId>
    <_dlc_DocIdUrl xmlns="483ddff2-9b2b-4368-b8cd-378ac60c41e5">
      <Url>https://amr.sharepoint.com/sites/amrfiles/_layouts/15/DocIdRedir.aspx?ID=AQU3VKAFUFY6-624285466-912493</Url>
      <Description>AQU3VKAFUFY6-624285466-912493</Description>
    </_dlc_DocIdUrl>
    <TaxCatchAll xmlns="483ddff2-9b2b-4368-b8cd-378ac60c41e5" xsi:nil="true"/>
    <lcf76f155ced4ddcb4097134ff3c332f xmlns="1ccb48eb-4de6-4f7b-a0a0-df1d33656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0C92B380A0148B095DD36FEE9BCFB" ma:contentTypeVersion="16" ma:contentTypeDescription="Create a new document." ma:contentTypeScope="" ma:versionID="896d5b66121d78d29cfaf8a03366ae65">
  <xsd:schema xmlns:xsd="http://www.w3.org/2001/XMLSchema" xmlns:xs="http://www.w3.org/2001/XMLSchema" xmlns:p="http://schemas.microsoft.com/office/2006/metadata/properties" xmlns:ns2="483ddff2-9b2b-4368-b8cd-378ac60c41e5" xmlns:ns3="1ccb48eb-4de6-4f7b-a0a0-df1d33656bab" targetNamespace="http://schemas.microsoft.com/office/2006/metadata/properties" ma:root="true" ma:fieldsID="fe5e103422454c2e48eec38e2fbe24f7" ns2:_="" ns3:_="">
    <xsd:import namespace="483ddff2-9b2b-4368-b8cd-378ac60c41e5"/>
    <xsd:import namespace="1ccb48eb-4de6-4f7b-a0a0-df1d33656b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9be6f66-3e0c-428f-969d-6094a384d721}" ma:internalName="TaxCatchAll" ma:showField="CatchAllData" ma:web="483ddff2-9b2b-4368-b8cd-378ac60c4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48eb-4de6-4f7b-a0a0-df1d3365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2455f3-2cb7-495f-aa72-87a21e17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6E286-19AB-4C11-AB1C-8C2006FC7178}">
  <ds:schemaRefs>
    <ds:schemaRef ds:uri="http://schemas.microsoft.com/office/2006/metadata/properties"/>
    <ds:schemaRef ds:uri="http://schemas.microsoft.com/office/infopath/2007/PartnerControls"/>
    <ds:schemaRef ds:uri="483ddff2-9b2b-4368-b8cd-378ac60c41e5"/>
    <ds:schemaRef ds:uri="1ccb48eb-4de6-4f7b-a0a0-df1d33656bab"/>
  </ds:schemaRefs>
</ds:datastoreItem>
</file>

<file path=customXml/itemProps2.xml><?xml version="1.0" encoding="utf-8"?>
<ds:datastoreItem xmlns:ds="http://schemas.openxmlformats.org/officeDocument/2006/customXml" ds:itemID="{DC6CDF68-0988-4C8D-8756-7C978574E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2CD32-5C93-4EE8-8FE9-9CF9D85E8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5EF80E-74A4-4AD0-B28E-876661BD46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3AAEC8-92AB-4FA6-894A-9BC52273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ccb48eb-4de6-4f7b-a0a0-df1d33656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Morrison</dc:creator>
  <cp:keywords/>
  <dc:description/>
  <cp:lastModifiedBy>Claire O'Keefe</cp:lastModifiedBy>
  <cp:revision>12</cp:revision>
  <dcterms:created xsi:type="dcterms:W3CDTF">2021-05-17T15:55:00Z</dcterms:created>
  <dcterms:modified xsi:type="dcterms:W3CDTF">2024-03-28T14:39:00Z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0x0101001DA0C92B380A0148B095DD36FEE9BCFB</vt:lpwstr>
  </property>
  <property fmtid="{D5CDD505-2E9C-101B-9397-08002B2CF9AE}" pid="3" name="_dlc_DocIdItemGuid">
    <vt:lpwstr>36798bbb-f540-4c4d-a132-b7152b899176</vt:lpwstr>
  </property>
  <property fmtid="{D5CDD505-2E9C-101B-9397-08002B2CF9AE}" pid="4" name="GrammarlyDocumentId">
    <vt:lpwstr>f1d5bfe0dcb4b843f4ddbce98e0e2c5285d673a5eae3477dc57583d174bbf29a</vt:lpwstr>
  </property>
  <property fmtid="{D5CDD505-2E9C-101B-9397-08002B2CF9AE}" pid="5" name="MediaServiceImageTags">
    <vt:lpwstr/>
  </property>
</Properties>
</file>